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74" w:rsidRDefault="00BE5F74">
      <w:pPr>
        <w:tabs>
          <w:tab w:val="left" w:pos="0"/>
        </w:tabs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 Nr 2 </w:t>
      </w:r>
    </w:p>
    <w:p w:rsidR="00BE5F74" w:rsidRDefault="00BE5F74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zarządzenia Nr BR.0050.382.EKSiP Burmistrza Myśliborza</w:t>
      </w:r>
    </w:p>
    <w:p w:rsidR="00BE5F74" w:rsidRDefault="00BE5F74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 dnia 12 września 2023 r. </w:t>
      </w:r>
    </w:p>
    <w:p w:rsidR="00BE5F74" w:rsidRDefault="00BE5F74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sprawie przeprowadzenia konsultacji społecznych projektu                                                                                                             Strategii Rozwiązywania Problemów Społecznych </w:t>
      </w:r>
    </w:p>
    <w:p w:rsidR="00BE5F74" w:rsidRDefault="00BE5F74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Gminy Myślibórz na lata 2023 - 2030</w:t>
      </w:r>
    </w:p>
    <w:p w:rsidR="00BE5F74" w:rsidRDefault="00BE5F74">
      <w:pPr>
        <w:tabs>
          <w:tab w:val="left" w:pos="0"/>
        </w:tabs>
        <w:jc w:val="right"/>
        <w:rPr>
          <w:rFonts w:ascii="Arial" w:hAnsi="Arial" w:cs="Arial"/>
          <w:sz w:val="18"/>
          <w:szCs w:val="18"/>
        </w:rPr>
      </w:pPr>
    </w:p>
    <w:p w:rsidR="00BE5F74" w:rsidRDefault="00BE5F74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Formularz konsultacji społecznych </w:t>
      </w:r>
    </w:p>
    <w:p w:rsidR="00BE5F74" w:rsidRDefault="00BE5F74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projektu Strategii Rozwiązywania Problemów Społecznych</w:t>
      </w:r>
    </w:p>
    <w:p w:rsidR="00BE5F74" w:rsidRDefault="00BE5F74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 Gminy Myślibórz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</w:rPr>
        <w:t>na lata 2023 - 2030</w:t>
      </w:r>
    </w:p>
    <w:p w:rsidR="00BE5F74" w:rsidRDefault="00BE5F74">
      <w:pPr>
        <w:jc w:val="center"/>
        <w:rPr>
          <w:rFonts w:ascii="Arial" w:hAnsi="Arial" w:cs="Arial"/>
        </w:rPr>
      </w:pPr>
    </w:p>
    <w:p w:rsidR="00BE5F74" w:rsidRDefault="00BE5F74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BE5F74" w:rsidRDefault="00BE5F74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Szanowni Państwo,</w:t>
      </w:r>
    </w:p>
    <w:p w:rsidR="00BE5F74" w:rsidRDefault="00BE5F74">
      <w:pPr>
        <w:jc w:val="both"/>
        <w:rPr>
          <w:rFonts w:ascii="Arial" w:hAnsi="Arial" w:cs="Arial"/>
          <w:i/>
          <w:iCs/>
          <w:sz w:val="18"/>
          <w:szCs w:val="18"/>
        </w:rPr>
      </w:pPr>
    </w:p>
    <w:p w:rsidR="00BE5F74" w:rsidRDefault="00BE5F74">
      <w:pPr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ab/>
        <w:t xml:space="preserve">Przedstawiamy do Państwa opinii projekt Gminnej Strategii Rozwiązywania Problemów Społecznych Gminy Myślibórz  na lata 2023 -2030. Państwa propozycje, opinie i uwagi mogą posłużyć do modyfikacji Strategii, jednak przy zachowaniu jej układu i struktury. </w:t>
      </w:r>
    </w:p>
    <w:p w:rsidR="00BE5F74" w:rsidRDefault="00BE5F74">
      <w:pPr>
        <w:spacing w:line="360" w:lineRule="auto"/>
        <w:ind w:left="720"/>
        <w:jc w:val="center"/>
        <w:rPr>
          <w:rFonts w:ascii="Arial" w:hAnsi="Arial" w:cs="Arial"/>
          <w:sz w:val="26"/>
          <w:szCs w:val="26"/>
        </w:rPr>
      </w:pPr>
    </w:p>
    <w:p w:rsidR="00BE5F74" w:rsidRDefault="00BE5F74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zgłaszającego uwagi do projektu Strategii Rozwiązywania Problemów Społecznych dla Gminy Myślibórz na lata  2023 - 2030. </w:t>
      </w:r>
    </w:p>
    <w:p w:rsidR="00BE5F74" w:rsidRDefault="00BE5F74">
      <w:pPr>
        <w:spacing w:line="276" w:lineRule="auto"/>
        <w:ind w:left="720"/>
        <w:rPr>
          <w:rFonts w:ascii="Arial" w:hAnsi="Arial" w:cs="Arial"/>
          <w:b/>
          <w:bCs/>
          <w:sz w:val="16"/>
          <w:szCs w:val="16"/>
        </w:rPr>
      </w:pPr>
    </w:p>
    <w:tbl>
      <w:tblPr>
        <w:tblW w:w="9640" w:type="dxa"/>
        <w:tblInd w:w="-106" w:type="dxa"/>
        <w:tblLayout w:type="fixed"/>
        <w:tblLook w:val="00A0"/>
      </w:tblPr>
      <w:tblGrid>
        <w:gridCol w:w="4112"/>
        <w:gridCol w:w="5528"/>
      </w:tblGrid>
      <w:tr w:rsidR="00BE5F7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(dane obowiązkowe)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BE5F7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instytucji</w:t>
            </w:r>
          </w:p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(dane dobrowolne)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BE5F7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Miejsce zamieszkania</w:t>
            </w:r>
          </w:p>
          <w:p w:rsidR="00BE5F74" w:rsidRPr="005C6DD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DD4">
              <w:rPr>
                <w:rFonts w:ascii="Arial" w:hAnsi="Arial" w:cs="Arial"/>
                <w:sz w:val="20"/>
                <w:szCs w:val="20"/>
              </w:rPr>
              <w:t xml:space="preserve">(miejscowość, w której przebywam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C6DD4">
              <w:rPr>
                <w:rFonts w:ascii="Arial" w:hAnsi="Arial" w:cs="Arial"/>
                <w:sz w:val="20"/>
                <w:szCs w:val="20"/>
              </w:rPr>
              <w:t>z zamiarem stałego pobytu)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  <w:tr w:rsidR="00BE5F74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E5F7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Telefon / Adres e-mail</w:t>
            </w:r>
          </w:p>
          <w:p w:rsidR="00BE5F74" w:rsidRPr="005C6DD4" w:rsidRDefault="00BE5F74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6DD4">
              <w:rPr>
                <w:rFonts w:ascii="Arial" w:hAnsi="Arial" w:cs="Arial"/>
                <w:sz w:val="20"/>
                <w:szCs w:val="20"/>
              </w:rPr>
              <w:t>(dane dobrowolne)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  <w:spacing w:line="276" w:lineRule="auto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:rsidR="00BE5F74" w:rsidRDefault="00BE5F74">
      <w:pPr>
        <w:pStyle w:val="akapitzlistcxsppierwsze"/>
        <w:spacing w:beforeAutospacing="0" w:afterAutospacing="0"/>
        <w:ind w:left="284"/>
      </w:pPr>
    </w:p>
    <w:p w:rsidR="00BE5F74" w:rsidRDefault="00BE5F74">
      <w:pPr>
        <w:pStyle w:val="akapitzlistcxsppierwsze"/>
        <w:spacing w:beforeAutospacing="0" w:afterAutospacing="0"/>
        <w:ind w:left="284"/>
        <w:rPr>
          <w:rFonts w:ascii="Arial" w:hAnsi="Arial" w:cs="Arial"/>
          <w:b/>
          <w:bCs/>
          <w:sz w:val="16"/>
          <w:szCs w:val="16"/>
        </w:rPr>
      </w:pPr>
      <w:r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>Zgłaszane uwagi, opinie do przedstawionego projektu Strategii  Rozwiązywania Problemów Społecznych Gminy Myślibórz na lata 2023 - 2030.</w:t>
      </w:r>
    </w:p>
    <w:p w:rsidR="00BE5F74" w:rsidRDefault="00BE5F74">
      <w:pPr>
        <w:pStyle w:val="akapitzlistcxsppierwsze"/>
        <w:spacing w:beforeAutospacing="0" w:afterAutospacing="0"/>
        <w:ind w:left="284"/>
        <w:rPr>
          <w:rFonts w:ascii="Arial" w:hAnsi="Arial" w:cs="Arial"/>
          <w:b/>
          <w:bCs/>
          <w:sz w:val="16"/>
          <w:szCs w:val="16"/>
        </w:rPr>
      </w:pPr>
    </w:p>
    <w:tbl>
      <w:tblPr>
        <w:tblW w:w="964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37"/>
        <w:gridCol w:w="2140"/>
        <w:gridCol w:w="1984"/>
        <w:gridCol w:w="2410"/>
        <w:gridCol w:w="2269"/>
      </w:tblGrid>
      <w:tr w:rsidR="00BE5F74">
        <w:trPr>
          <w:trHeight w:val="50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F74" w:rsidRDefault="00BE5F7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  <w:p w:rsidR="00BE5F74" w:rsidRDefault="00BE5F7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:rsidR="00BE5F74" w:rsidRDefault="00BE5F7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F74" w:rsidRDefault="00BE5F74">
            <w:pPr>
              <w:widowControl w:val="0"/>
              <w:rPr>
                <w:b/>
                <w:bCs/>
                <w:sz w:val="18"/>
                <w:szCs w:val="18"/>
              </w:rPr>
            </w:pPr>
          </w:p>
          <w:p w:rsidR="00BE5F74" w:rsidRDefault="00BE5F7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CZĘŚĆ DOKUMENTU, KTÓREGO DOTYCZY UWAGA (ROZDZIAŁ, NUMER STRONY)</w:t>
            </w:r>
          </w:p>
          <w:p w:rsidR="00BE5F74" w:rsidRDefault="00BE5F74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F74" w:rsidRDefault="00BE5F74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</w:t>
            </w:r>
          </w:p>
          <w:p w:rsidR="00BE5F74" w:rsidRDefault="00BE5F74">
            <w:pPr>
              <w:widowControl w:val="0"/>
              <w:ind w:left="65" w:hanging="14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OBECNE BRZMIENIE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F74" w:rsidRDefault="00BE5F74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</w:p>
          <w:p w:rsidR="00BE5F74" w:rsidRDefault="00BE5F74">
            <w:pPr>
              <w:widowControl w:val="0"/>
              <w:ind w:left="65" w:hanging="142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PROPONOWANE BRZMIENIE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E5F74" w:rsidRDefault="00BE5F74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</w:t>
            </w:r>
          </w:p>
          <w:p w:rsidR="00BE5F74" w:rsidRDefault="00BE5F74">
            <w:pPr>
              <w:widowControl w:val="0"/>
              <w:ind w:left="65" w:hanging="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UZASADNIENIE</w:t>
            </w:r>
          </w:p>
        </w:tc>
      </w:tr>
      <w:tr w:rsidR="00BE5F74">
        <w:trPr>
          <w:trHeight w:val="577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</w:tr>
      <w:tr w:rsidR="00BE5F74">
        <w:trPr>
          <w:trHeight w:val="577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</w:tr>
      <w:tr w:rsidR="00BE5F74">
        <w:trPr>
          <w:trHeight w:val="1862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</w:tr>
      <w:tr w:rsidR="00BE5F74">
        <w:trPr>
          <w:trHeight w:val="1984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</w:tr>
      <w:tr w:rsidR="00BE5F74">
        <w:trPr>
          <w:trHeight w:val="2090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  <w:p w:rsidR="00BE5F74" w:rsidRDefault="00BE5F74">
            <w:pPr>
              <w:widowControl w:val="0"/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74" w:rsidRDefault="00BE5F74">
            <w:pPr>
              <w:widowControl w:val="0"/>
            </w:pPr>
          </w:p>
        </w:tc>
      </w:tr>
    </w:tbl>
    <w:p w:rsidR="00BE5F74" w:rsidRDefault="00BE5F74"/>
    <w:p w:rsidR="00BE5F74" w:rsidRDefault="00BE5F74">
      <w:pPr>
        <w:pStyle w:val="ListParagraph"/>
        <w:widowControl/>
        <w:numPr>
          <w:ilvl w:val="0"/>
          <w:numId w:val="4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Wyrażam zgodę na przetwarzanie moich danych osobowych</w:t>
      </w:r>
      <w:r>
        <w:rPr>
          <w:rFonts w:ascii="Arial" w:hAnsi="Arial" w:cs="Arial"/>
          <w:sz w:val="18"/>
          <w:szCs w:val="18"/>
        </w:rPr>
        <w:t xml:space="preserve"> zawartych w niniejszym formularzu konsultacji społecznych na podstawie art. 6, ust. 1,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„RODO”. </w:t>
      </w:r>
    </w:p>
    <w:p w:rsidR="00BE5F74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:rsidR="00BE5F74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Wiem, iż </w:t>
      </w:r>
      <w:r>
        <w:rPr>
          <w:rFonts w:ascii="Arial" w:hAnsi="Arial" w:cs="Arial"/>
          <w:sz w:val="18"/>
          <w:szCs w:val="18"/>
          <w:u w:val="single"/>
        </w:rPr>
        <w:t>mam prawo do wycofania tej zgody w dowolnym momencie</w:t>
      </w:r>
      <w:r>
        <w:rPr>
          <w:rFonts w:ascii="Arial" w:hAnsi="Arial" w:cs="Arial"/>
          <w:sz w:val="18"/>
          <w:szCs w:val="18"/>
        </w:rPr>
        <w:t xml:space="preserve"> oraz że wycofanie tej zgody nie wpływa na zgodność z prawem przetwarzania, którego dokonano na podstawie zgody przed jej wycofaniem. </w:t>
      </w:r>
    </w:p>
    <w:p w:rsidR="00BE5F74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:rsidR="00BE5F74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:rsidR="00BE5F74" w:rsidRPr="00AA3850" w:rsidRDefault="00BE5F74" w:rsidP="00AA3850">
      <w:pPr>
        <w:pStyle w:val="NormalWeb"/>
        <w:shd w:val="clear" w:color="auto" w:fill="FFFFFF"/>
        <w:spacing w:before="0" w:beforeAutospacing="0"/>
        <w:jc w:val="center"/>
        <w:rPr>
          <w:rFonts w:ascii="Arial" w:hAnsi="Arial" w:cs="Arial"/>
          <w:color w:val="000000"/>
          <w:sz w:val="18"/>
          <w:szCs w:val="18"/>
        </w:rPr>
      </w:pPr>
      <w:r w:rsidRPr="00AA3850">
        <w:rPr>
          <w:rStyle w:val="Strong"/>
          <w:rFonts w:ascii="Arial" w:hAnsi="Arial" w:cs="Arial"/>
          <w:color w:val="000000"/>
          <w:sz w:val="18"/>
          <w:szCs w:val="18"/>
        </w:rPr>
        <w:t>Klauzula informacyjna Urzędu Miejskiego w Myśliborzu</w:t>
      </w:r>
    </w:p>
    <w:p w:rsidR="00BE5F74" w:rsidRPr="00AA3850" w:rsidRDefault="00BE5F74" w:rsidP="00AA385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 w:rsidRPr="00AA3850">
        <w:rPr>
          <w:rFonts w:ascii="Arial" w:hAnsi="Arial" w:cs="Arial"/>
          <w:color w:val="000000"/>
          <w:sz w:val="18"/>
          <w:szCs w:val="18"/>
        </w:rPr>
        <w:t>Zgodnie z art. 13 ogólnego rozporządzenia o ochronie danych osobowych z dnia 27 kwietnia 2016 r. (Dz. Urz. UE L 119 z 04.05.2016) informujemy, że: administratorem Pani/Pana danych osobowych jest</w:t>
      </w:r>
      <w:r w:rsidRPr="00AA3850">
        <w:rPr>
          <w:rStyle w:val="Strong"/>
          <w:rFonts w:ascii="Arial" w:hAnsi="Arial" w:cs="Arial"/>
          <w:color w:val="000000"/>
          <w:sz w:val="18"/>
          <w:szCs w:val="18"/>
        </w:rPr>
        <w:t> GMINA MYŚLIBÓRZ, ul. Rynek im. Jana Pawła II 1, 74-300 Myślibórz</w:t>
      </w:r>
    </w:p>
    <w:p w:rsidR="00BE5F74" w:rsidRPr="00AA3850" w:rsidRDefault="00BE5F74" w:rsidP="00AA3850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000000"/>
          <w:sz w:val="18"/>
          <w:szCs w:val="18"/>
        </w:rPr>
      </w:pPr>
      <w:r w:rsidRPr="00AA3850">
        <w:rPr>
          <w:rFonts w:ascii="Arial" w:hAnsi="Arial" w:cs="Arial"/>
          <w:color w:val="000000"/>
          <w:sz w:val="18"/>
          <w:szCs w:val="18"/>
        </w:rPr>
        <w:t>1) kontakt z Inspektorem Ochrony Danych - Marek Powała, tel. 500 264 467, email: szybowski@pgksa.pl</w:t>
      </w:r>
      <w:r w:rsidRPr="00AA3850">
        <w:rPr>
          <w:rFonts w:ascii="Arial" w:hAnsi="Arial" w:cs="Arial"/>
          <w:color w:val="000000"/>
          <w:sz w:val="18"/>
          <w:szCs w:val="18"/>
        </w:rPr>
        <w:br/>
        <w:t>2) Pani/Pana dane osobowe przetwarzane będą w celu realizacji zadań zleconych przez Burmistrza Myśliborza, jako organu reprezentującego samorząd Miasta i Gminy Myślibórz - na podstawie Art. 6 ust. 1 lit. c ogólnego rozporządzenia o ochronie danych osobowych z dnia 27 kwietnia 2016 r. oraz na podstawie Art. 9 ust.1 lit. g ogólnego rozporządzenia o ochronie danych osobowych z dnia 27 kwietnia 2016 r.,</w:t>
      </w:r>
      <w:r w:rsidRPr="00AA3850">
        <w:rPr>
          <w:rFonts w:ascii="Arial" w:hAnsi="Arial" w:cs="Arial"/>
          <w:color w:val="000000"/>
          <w:sz w:val="18"/>
          <w:szCs w:val="18"/>
        </w:rPr>
        <w:br/>
        <w:t>3) Podmiotem przetwarzającym Pani/Pana dane będzie Urząd Miejski w Myśliborzu,</w:t>
      </w:r>
      <w:r w:rsidRPr="00AA3850">
        <w:rPr>
          <w:rFonts w:ascii="Arial" w:hAnsi="Arial" w:cs="Arial"/>
          <w:color w:val="000000"/>
          <w:sz w:val="18"/>
          <w:szCs w:val="18"/>
        </w:rPr>
        <w:br/>
        <w:t>4) odbiorcami Pani/Pana danych osobowych będą wyłącznie podmioty uprawnione do uzyskania danych osobowych na podstawie przepisów prawa,</w:t>
      </w:r>
      <w:r w:rsidRPr="00AA3850">
        <w:rPr>
          <w:rFonts w:ascii="Arial" w:hAnsi="Arial" w:cs="Arial"/>
          <w:color w:val="000000"/>
          <w:sz w:val="18"/>
          <w:szCs w:val="18"/>
        </w:rPr>
        <w:br/>
        <w:t>5) Pani/Pana dane osobowe przechowywane będą w czasie określonym przepisami prawa, zgodnie z instrukcją kancelaryjną,</w:t>
      </w:r>
      <w:r w:rsidRPr="00AA3850">
        <w:rPr>
          <w:rFonts w:ascii="Arial" w:hAnsi="Arial" w:cs="Arial"/>
          <w:color w:val="000000"/>
          <w:sz w:val="18"/>
          <w:szCs w:val="18"/>
        </w:rPr>
        <w:br/>
        <w:t>6) posiada Pani/Pan prawo żądania od administratora dostępu do danych osobowych oraz prawo do ich sprostowania,</w:t>
      </w:r>
      <w:r w:rsidRPr="00AA3850">
        <w:rPr>
          <w:rFonts w:ascii="Arial" w:hAnsi="Arial" w:cs="Arial"/>
          <w:color w:val="000000"/>
          <w:sz w:val="18"/>
          <w:szCs w:val="18"/>
        </w:rPr>
        <w:br/>
        <w:t>7) w zakresie, którego nie dotyczą inne przepisy, a  przetwarzanie odbywa się na podstawie zgody na przetwarzanie danych  ma Pani/Pan prawo ograniczenia przetwarzania, prawo do wniesienia sprzeciwu wobec przetwarzania, prawo do przenoszenia danych, prawo do cofnięcia zgody w dowolnym momencie,</w:t>
      </w:r>
      <w:r w:rsidRPr="00AA3850">
        <w:rPr>
          <w:rFonts w:ascii="Arial" w:hAnsi="Arial" w:cs="Arial"/>
          <w:color w:val="000000"/>
          <w:sz w:val="18"/>
          <w:szCs w:val="18"/>
        </w:rPr>
        <w:br/>
        <w:t>8) ma Pani/Pan prawo wniesienia skargi do organu nadzorczego,</w:t>
      </w:r>
      <w:r w:rsidRPr="00AA3850">
        <w:rPr>
          <w:rFonts w:ascii="Arial" w:hAnsi="Arial" w:cs="Arial"/>
          <w:color w:val="000000"/>
          <w:sz w:val="18"/>
          <w:szCs w:val="18"/>
        </w:rPr>
        <w:br/>
        <w:t>9) podanie danych osobowych w zakresie wymaganym ustawodawstwem jest obligatoryjne.</w:t>
      </w:r>
    </w:p>
    <w:p w:rsidR="00BE5F74" w:rsidRPr="00AA3850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:rsidR="00BE5F74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:rsidR="00BE5F74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:rsidR="00BE5F74" w:rsidRDefault="00BE5F74">
      <w:pPr>
        <w:pStyle w:val="ListParagraph"/>
        <w:widowControl/>
        <w:spacing w:after="0"/>
        <w:ind w:left="360"/>
        <w:jc w:val="both"/>
        <w:rPr>
          <w:rFonts w:ascii="Arial" w:hAnsi="Arial" w:cs="Arial"/>
          <w:sz w:val="18"/>
          <w:szCs w:val="18"/>
        </w:rPr>
      </w:pPr>
    </w:p>
    <w:p w:rsidR="00BE5F74" w:rsidRDefault="00BE5F74">
      <w:pPr>
        <w:jc w:val="right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............................................................................................</w:t>
      </w:r>
    </w:p>
    <w:p w:rsidR="00BE5F74" w:rsidRDefault="00BE5F74">
      <w:pPr>
        <w:jc w:val="right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    (data i podpis osoby zgłaszającej opinie, uwagi)</w:t>
      </w: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>
      <w:pPr>
        <w:tabs>
          <w:tab w:val="left" w:pos="1276"/>
        </w:tabs>
        <w:rPr>
          <w:b/>
          <w:bCs/>
          <w:sz w:val="16"/>
          <w:szCs w:val="16"/>
        </w:rPr>
      </w:pPr>
    </w:p>
    <w:p w:rsidR="00BE5F74" w:rsidRDefault="00BE5F74"/>
    <w:sectPr w:rsidR="00BE5F74" w:rsidSect="0058153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5094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101F183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DD22E84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9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1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3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5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7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9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15" w:hanging="180"/>
      </w:pPr>
    </w:lvl>
  </w:abstractNum>
  <w:abstractNum w:abstractNumId="3">
    <w:nsid w:val="4497285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9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1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3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5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7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9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15" w:hanging="180"/>
      </w:pPr>
    </w:lvl>
  </w:abstractNum>
  <w:abstractNum w:abstractNumId="4">
    <w:nsid w:val="568D3099"/>
    <w:multiLevelType w:val="multilevel"/>
    <w:tmpl w:val="FFFFFFFF"/>
    <w:lvl w:ilvl="0">
      <w:start w:val="1"/>
      <w:numFmt w:val="bullet"/>
      <w:lvlText w:val=""/>
      <w:lvlJc w:val="left"/>
      <w:pPr>
        <w:tabs>
          <w:tab w:val="num" w:pos="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536"/>
    <w:rsid w:val="000578AC"/>
    <w:rsid w:val="000F4C4C"/>
    <w:rsid w:val="00192250"/>
    <w:rsid w:val="00283C5C"/>
    <w:rsid w:val="00375CF5"/>
    <w:rsid w:val="005515B1"/>
    <w:rsid w:val="00554680"/>
    <w:rsid w:val="00581536"/>
    <w:rsid w:val="005C6DD4"/>
    <w:rsid w:val="005F4423"/>
    <w:rsid w:val="00706920"/>
    <w:rsid w:val="007852C3"/>
    <w:rsid w:val="009C1209"/>
    <w:rsid w:val="00AA3850"/>
    <w:rsid w:val="00AC181D"/>
    <w:rsid w:val="00BE5F74"/>
    <w:rsid w:val="00C0520D"/>
    <w:rsid w:val="00CD1B95"/>
    <w:rsid w:val="00CF45D5"/>
    <w:rsid w:val="00D6589D"/>
    <w:rsid w:val="00D969D0"/>
    <w:rsid w:val="00FB3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250"/>
    <w:pPr>
      <w:suppressAutoHyphens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192250"/>
    <w:rPr>
      <w:rFonts w:ascii="Calibri" w:hAnsi="Calibri" w:cs="Calibri"/>
      <w:kern w:val="2"/>
      <w:lang w:eastAsia="pl-PL"/>
    </w:rPr>
  </w:style>
  <w:style w:type="paragraph" w:styleId="Header">
    <w:name w:val="header"/>
    <w:basedOn w:val="Normal"/>
    <w:next w:val="BodyText"/>
    <w:link w:val="HeaderChar"/>
    <w:uiPriority w:val="99"/>
    <w:rsid w:val="0058153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4423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81536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F4423"/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uiPriority w:val="99"/>
    <w:rsid w:val="00581536"/>
  </w:style>
  <w:style w:type="paragraph" w:styleId="Caption">
    <w:name w:val="caption"/>
    <w:basedOn w:val="Normal"/>
    <w:uiPriority w:val="99"/>
    <w:qFormat/>
    <w:rsid w:val="0058153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581536"/>
    <w:pPr>
      <w:suppressLineNumbers/>
    </w:pPr>
  </w:style>
  <w:style w:type="paragraph" w:styleId="ListParagraph">
    <w:name w:val="List Paragraph"/>
    <w:basedOn w:val="Normal"/>
    <w:link w:val="ListParagraphChar"/>
    <w:uiPriority w:val="99"/>
    <w:qFormat/>
    <w:rsid w:val="00192250"/>
    <w:pPr>
      <w:widowControl w:val="0"/>
      <w:spacing w:after="200" w:line="276" w:lineRule="auto"/>
      <w:ind w:left="720"/>
    </w:pPr>
    <w:rPr>
      <w:rFonts w:ascii="Calibri" w:eastAsia="Calibri" w:hAnsi="Calibri" w:cs="Calibri"/>
      <w:kern w:val="2"/>
      <w:sz w:val="22"/>
      <w:szCs w:val="22"/>
    </w:rPr>
  </w:style>
  <w:style w:type="paragraph" w:customStyle="1" w:styleId="akapitzlistcxsppierwsze">
    <w:name w:val="akapitzlistcxsppierwsze"/>
    <w:basedOn w:val="Normal"/>
    <w:uiPriority w:val="99"/>
    <w:rsid w:val="00192250"/>
    <w:pPr>
      <w:spacing w:beforeAutospacing="1" w:afterAutospacing="1"/>
    </w:pPr>
  </w:style>
  <w:style w:type="paragraph" w:styleId="NormalWeb">
    <w:name w:val="Normal (Web)"/>
    <w:basedOn w:val="Normal"/>
    <w:uiPriority w:val="99"/>
    <w:rsid w:val="00AA3850"/>
    <w:pPr>
      <w:suppressAutoHyphens w:val="0"/>
      <w:spacing w:before="100" w:beforeAutospacing="1" w:after="100" w:afterAutospacing="1"/>
    </w:pPr>
    <w:rPr>
      <w:rFonts w:eastAsia="Calibri"/>
    </w:rPr>
  </w:style>
  <w:style w:type="character" w:styleId="Strong">
    <w:name w:val="Strong"/>
    <w:basedOn w:val="DefaultParagraphFont"/>
    <w:uiPriority w:val="99"/>
    <w:qFormat/>
    <w:locked/>
    <w:rsid w:val="00AA38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15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131</TotalTime>
  <Pages>4</Pages>
  <Words>581</Words>
  <Characters>3488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2 </dc:title>
  <dc:subject/>
  <dc:creator>lenovo</dc:creator>
  <cp:keywords/>
  <dc:description/>
  <cp:lastModifiedBy>IwetaBejuk_nowe</cp:lastModifiedBy>
  <cp:revision>4</cp:revision>
  <cp:lastPrinted>2023-09-12T06:08:00Z</cp:lastPrinted>
  <dcterms:created xsi:type="dcterms:W3CDTF">2023-06-27T07:42:00Z</dcterms:created>
  <dcterms:modified xsi:type="dcterms:W3CDTF">2023-09-12T10:09:00Z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